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364" w:rsidRDefault="00A24364">
      <w:pPr>
        <w:autoSpaceDE w:val="0"/>
        <w:autoSpaceDN w:val="0"/>
        <w:spacing w:after="78" w:line="220" w:lineRule="exact"/>
      </w:pPr>
    </w:p>
    <w:p w:rsidR="00A24364" w:rsidRDefault="004B7181">
      <w:pPr>
        <w:autoSpaceDE w:val="0"/>
        <w:autoSpaceDN w:val="0"/>
        <w:spacing w:after="0" w:line="230" w:lineRule="auto"/>
        <w:ind w:left="792"/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A24364" w:rsidRPr="008433BB" w:rsidRDefault="004B7181">
      <w:pPr>
        <w:autoSpaceDE w:val="0"/>
        <w:autoSpaceDN w:val="0"/>
        <w:spacing w:before="670" w:after="0" w:line="230" w:lineRule="auto"/>
        <w:ind w:left="432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образования, науки и молодежной политики Краснодарского края</w:t>
      </w:r>
    </w:p>
    <w:p w:rsidR="00A24364" w:rsidRDefault="004B7181">
      <w:pPr>
        <w:autoSpaceDE w:val="0"/>
        <w:autoSpaceDN w:val="0"/>
        <w:spacing w:before="670" w:after="0" w:line="230" w:lineRule="auto"/>
        <w:ind w:left="1944"/>
      </w:pPr>
      <w:r>
        <w:rPr>
          <w:rFonts w:ascii="Times New Roman" w:eastAsia="Times New Roman" w:hAnsi="Times New Roman"/>
          <w:color w:val="000000"/>
          <w:sz w:val="24"/>
        </w:rPr>
        <w:t>муниципальное образование Новокубанский район</w:t>
      </w:r>
    </w:p>
    <w:p w:rsidR="00A24364" w:rsidRPr="008433BB" w:rsidRDefault="004B7181">
      <w:pPr>
        <w:autoSpaceDE w:val="0"/>
        <w:autoSpaceDN w:val="0"/>
        <w:spacing w:before="670" w:after="0" w:line="230" w:lineRule="auto"/>
        <w:ind w:left="1806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МОБУСОШ № 9 им. М.П. Бабыча станицы Советской</w:t>
      </w:r>
    </w:p>
    <w:p w:rsidR="00A24364" w:rsidRDefault="004B7181">
      <w:pPr>
        <w:tabs>
          <w:tab w:val="left" w:pos="6332"/>
        </w:tabs>
        <w:autoSpaceDE w:val="0"/>
        <w:autoSpaceDN w:val="0"/>
        <w:spacing w:before="1436" w:after="326" w:line="230" w:lineRule="auto"/>
        <w:ind w:left="2816"/>
      </w:pPr>
      <w:r>
        <w:rPr>
          <w:rFonts w:ascii="Times New Roman" w:eastAsia="Times New Roman" w:hAnsi="Times New Roman"/>
          <w:color w:val="000000"/>
          <w:w w:val="102"/>
          <w:sz w:val="20"/>
        </w:rPr>
        <w:t xml:space="preserve">СОГЛАСОВАНО </w:t>
      </w:r>
      <w:r>
        <w:tab/>
      </w:r>
      <w:r>
        <w:rPr>
          <w:rFonts w:ascii="Times New Roman" w:eastAsia="Times New Roman" w:hAnsi="Times New Roman"/>
          <w:color w:val="000000"/>
          <w:w w:val="102"/>
          <w:sz w:val="20"/>
        </w:rPr>
        <w:t>УТВЕРЖДЕНО</w:t>
      </w: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3880"/>
        <w:gridCol w:w="3380"/>
      </w:tblGrid>
      <w:tr w:rsidR="00A24364">
        <w:trPr>
          <w:trHeight w:hRule="exact" w:val="958"/>
        </w:trPr>
        <w:tc>
          <w:tcPr>
            <w:tcW w:w="3880" w:type="dxa"/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60" w:after="0" w:line="286" w:lineRule="auto"/>
              <w:ind w:left="1416" w:right="100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______________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""    г.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60" w:after="0" w:line="286" w:lineRule="auto"/>
              <w:ind w:left="1052" w:right="8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______________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""   г.</w:t>
            </w:r>
          </w:p>
        </w:tc>
      </w:tr>
    </w:tbl>
    <w:p w:rsidR="00A24364" w:rsidRDefault="004B7181">
      <w:pPr>
        <w:autoSpaceDE w:val="0"/>
        <w:autoSpaceDN w:val="0"/>
        <w:spacing w:before="978" w:after="0" w:line="230" w:lineRule="auto"/>
        <w:ind w:right="3644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A24364" w:rsidRDefault="004B7181">
      <w:pPr>
        <w:autoSpaceDE w:val="0"/>
        <w:autoSpaceDN w:val="0"/>
        <w:spacing w:before="70" w:after="0" w:line="230" w:lineRule="auto"/>
        <w:ind w:right="447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838931)</w:t>
      </w:r>
    </w:p>
    <w:p w:rsidR="00A24364" w:rsidRDefault="004B7181">
      <w:pPr>
        <w:autoSpaceDE w:val="0"/>
        <w:autoSpaceDN w:val="0"/>
        <w:spacing w:before="166" w:after="0" w:line="230" w:lineRule="auto"/>
        <w:ind w:right="4016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right="4174"/>
        <w:jc w:val="right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«Русский язык»</w:t>
      </w:r>
    </w:p>
    <w:p w:rsidR="00A24364" w:rsidRPr="008433BB" w:rsidRDefault="004B7181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:rsidR="00A24364" w:rsidRDefault="004B7181">
      <w:pPr>
        <w:autoSpaceDE w:val="0"/>
        <w:autoSpaceDN w:val="0"/>
        <w:spacing w:before="70" w:after="0" w:line="230" w:lineRule="auto"/>
        <w:ind w:right="3614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2023  учебный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год</w:t>
      </w:r>
    </w:p>
    <w:p w:rsidR="00A24364" w:rsidRDefault="004B7181">
      <w:pPr>
        <w:autoSpaceDE w:val="0"/>
        <w:autoSpaceDN w:val="0"/>
        <w:spacing w:before="2112" w:after="0" w:line="230" w:lineRule="auto"/>
        <w:ind w:right="28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Ясенович Лариса Павловна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 русского языка и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литературы</w:t>
      </w:r>
    </w:p>
    <w:p w:rsidR="00A24364" w:rsidRPr="008433BB" w:rsidRDefault="004B7181">
      <w:pPr>
        <w:autoSpaceDE w:val="0"/>
        <w:autoSpaceDN w:val="0"/>
        <w:spacing w:before="2830" w:after="0" w:line="230" w:lineRule="auto"/>
        <w:ind w:right="3792"/>
        <w:jc w:val="right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станица Советская 2022</w:t>
      </w:r>
    </w:p>
    <w:p w:rsidR="00A24364" w:rsidRPr="008433BB" w:rsidRDefault="00A24364">
      <w:pPr>
        <w:rPr>
          <w:lang w:val="ru-RU"/>
        </w:rPr>
        <w:sectPr w:rsidR="00A24364" w:rsidRPr="008433B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298" w:right="876" w:bottom="398" w:left="1440" w:header="720" w:footer="720" w:gutter="0"/>
          <w:cols w:space="720" w:equalWidth="0">
            <w:col w:w="9584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78" w:line="220" w:lineRule="exact"/>
        <w:rPr>
          <w:lang w:val="ru-RU"/>
        </w:rPr>
      </w:pPr>
      <w:bookmarkStart w:id="0" w:name="_GoBack"/>
      <w:bookmarkEnd w:id="0"/>
    </w:p>
    <w:p w:rsidR="00A24364" w:rsidRPr="008433BB" w:rsidRDefault="004B7181">
      <w:pPr>
        <w:autoSpaceDE w:val="0"/>
        <w:autoSpaceDN w:val="0"/>
        <w:spacing w:after="0" w:line="286" w:lineRule="auto"/>
        <w:ind w:right="288"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азования (Приказ </w:t>
      </w:r>
      <w:proofErr w:type="spellStart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Минпросвещения</w:t>
      </w:r>
      <w:proofErr w:type="spellEnd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от 31 05 2021 г № 287, зарегистрирован Министерством юстиции Российской Федерации 05 07 2021 г , </w:t>
      </w:r>
      <w:proofErr w:type="spellStart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рег</w:t>
      </w:r>
      <w:proofErr w:type="spellEnd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номер — 64101) (далее — ФГОС ООО), Концепции преподавания русского языка и литературы в Российской Федерации (утверж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ния. </w:t>
      </w:r>
    </w:p>
    <w:p w:rsidR="00A24364" w:rsidRPr="008433BB" w:rsidRDefault="004B7181">
      <w:pPr>
        <w:autoSpaceDE w:val="0"/>
        <w:autoSpaceDN w:val="0"/>
        <w:spacing w:before="226" w:after="0" w:line="230" w:lineRule="auto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A24364" w:rsidRPr="008433BB" w:rsidRDefault="004B7181">
      <w:pPr>
        <w:autoSpaceDE w:val="0"/>
        <w:autoSpaceDN w:val="0"/>
        <w:spacing w:before="348" w:after="0"/>
        <w:ind w:firstLine="180"/>
        <w:rPr>
          <w:lang w:val="ru-RU"/>
        </w:rPr>
      </w:pPr>
      <w:proofErr w:type="gramStart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Личностные  и</w:t>
      </w:r>
      <w:proofErr w:type="gramEnd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proofErr w:type="spellStart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еализованных в большей части входящих в Федеральный перечень УМК по русскому языку. </w:t>
      </w:r>
    </w:p>
    <w:p w:rsidR="00A24364" w:rsidRPr="008433BB" w:rsidRDefault="004B7181">
      <w:pPr>
        <w:autoSpaceDE w:val="0"/>
        <w:autoSpaceDN w:val="0"/>
        <w:spacing w:before="262" w:after="0" w:line="230" w:lineRule="auto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A24364" w:rsidRPr="008433BB" w:rsidRDefault="004B7181">
      <w:pPr>
        <w:autoSpaceDE w:val="0"/>
        <w:autoSpaceDN w:val="0"/>
        <w:spacing w:before="166" w:after="0"/>
        <w:ind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— государственный язык Российской Федерации, язык межнационального общения народов России, национальный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 русского народа. Как государственный язык и язык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межнационального общения русский язык является средством коммуникации всех народов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Российской Федерации, основой их социально-экономической, культурной и духовной консолидации.</w:t>
      </w:r>
    </w:p>
    <w:p w:rsidR="00A24364" w:rsidRPr="008433BB" w:rsidRDefault="004B7181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Высокая функциональная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сти и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возможности её самореализации в различных жизненно важных для человека областях.</w:t>
      </w:r>
    </w:p>
    <w:p w:rsidR="00A24364" w:rsidRPr="008433BB" w:rsidRDefault="004B7181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24364" w:rsidRPr="008433BB" w:rsidRDefault="004B7181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Обучение русскому языку в школе направлено на совершенствование нравственной и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самообразования.</w:t>
      </w:r>
    </w:p>
    <w:p w:rsidR="00A24364" w:rsidRPr="008433BB" w:rsidRDefault="004B718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русскому языку ориентировано также на развитие фу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нкциональной грамотности как интегративного умения человека читать, понимать тексты, использовать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й жизни. Речевая и текстовая деятельность является системообразующей доминантой школьного курса русского языка.</w:t>
      </w:r>
    </w:p>
    <w:p w:rsidR="00A24364" w:rsidRPr="008433BB" w:rsidRDefault="004B7181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Соответствующие умения и навыки представлены в перечне </w:t>
      </w:r>
      <w:proofErr w:type="spellStart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в содержании обучения (разделы «Язык и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речь», «Текст», «Функциональные разновидности языка»).</w:t>
      </w:r>
    </w:p>
    <w:p w:rsidR="00A24364" w:rsidRPr="008433BB" w:rsidRDefault="004B7181">
      <w:pPr>
        <w:autoSpaceDE w:val="0"/>
        <w:autoSpaceDN w:val="0"/>
        <w:spacing w:before="262" w:after="0" w:line="230" w:lineRule="auto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ЦЕЛИ ИЗУЧЕНИЯ УЧЕБНОГО ПРЕДМЕТА «РУССКИЙ ЯЗЫК»</w:t>
      </w:r>
    </w:p>
    <w:p w:rsidR="00A24364" w:rsidRPr="008433BB" w:rsidRDefault="004B7181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Целями изучения русского языка по программам основного общего образования являются: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98" w:right="650" w:bottom="4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78" w:line="220" w:lineRule="exact"/>
        <w:rPr>
          <w:lang w:val="ru-RU"/>
        </w:rPr>
      </w:pPr>
    </w:p>
    <w:p w:rsidR="00A24364" w:rsidRPr="008433BB" w:rsidRDefault="004B7181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и проявление общероссийской г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тва русского и других народов России, как к средству общения и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получения знаний в разных сферах ​человеческой деятельности; проявление уважения к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общероссийской и русской культуре, к культуре и языкам всех народов Российской Федерации;</w:t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знаниями о русском языке, его устройстве и закономерностях функционирования, о стилистическ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в собственной речевой практике разнообразных грамматических средств;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совер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шенствование орфографической и пунктуационной грамотности; воспитание стремления к речевому самосовершенствованию;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речевой деятельности, коммуникативных умений, обеспечивающих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эффективное взаимодействие с окружающими людьми в ситуациях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мыслительной деятельности, развитие универсальн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развитие функциональной грамотности: умений ос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текст, </w:t>
      </w:r>
      <w:proofErr w:type="spellStart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инфографика</w:t>
      </w:r>
      <w:proofErr w:type="spellEnd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др.); освоение стратегий и тактик информационно-смысловой перер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24364" w:rsidRPr="008433BB" w:rsidRDefault="004B7181">
      <w:pPr>
        <w:autoSpaceDE w:val="0"/>
        <w:autoSpaceDN w:val="0"/>
        <w:spacing w:before="262" w:after="0" w:line="230" w:lineRule="auto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«РУССКИЙ ЯЗЫК» В УЧЕБНОМ ПЛАНЕ</w:t>
      </w:r>
    </w:p>
    <w:p w:rsidR="00A24364" w:rsidRPr="008433BB" w:rsidRDefault="004B7181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твенным образовательным стандартом основного общего образования учебный предмет «Русский язык» входит </w:t>
      </w:r>
      <w:proofErr w:type="gramStart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в  предметную</w:t>
      </w:r>
      <w:proofErr w:type="gramEnd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 область  «Русский язык и литература» и является обязательным для  изучения.</w:t>
      </w:r>
    </w:p>
    <w:p w:rsidR="00A24364" w:rsidRPr="008433BB" w:rsidRDefault="004B7181">
      <w:pPr>
        <w:autoSpaceDE w:val="0"/>
        <w:autoSpaceDN w:val="0"/>
        <w:spacing w:before="72" w:after="0" w:line="271" w:lineRule="auto"/>
        <w:ind w:right="576"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«Русский язык», представленное в 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абочей программе, соответствует ФГОС ООО, Примерной основной образовательной программе основного общего образования.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Учебным планом на изучение русского языка в 5 классе </w:t>
      </w:r>
      <w:proofErr w:type="gramStart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отводится  -</w:t>
      </w:r>
      <w:proofErr w:type="gramEnd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170 ч. (5 часов в неделю).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98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78" w:line="220" w:lineRule="exact"/>
        <w:rPr>
          <w:lang w:val="ru-RU"/>
        </w:rPr>
      </w:pPr>
    </w:p>
    <w:p w:rsidR="00A24364" w:rsidRPr="008433BB" w:rsidRDefault="004B7181">
      <w:pPr>
        <w:autoSpaceDE w:val="0"/>
        <w:autoSpaceDN w:val="0"/>
        <w:spacing w:after="0" w:line="230" w:lineRule="auto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24364" w:rsidRPr="008433BB" w:rsidRDefault="004B7181">
      <w:pPr>
        <w:autoSpaceDE w:val="0"/>
        <w:autoSpaceDN w:val="0"/>
        <w:spacing w:before="346" w:after="0" w:line="271" w:lineRule="auto"/>
        <w:ind w:left="180" w:right="5616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Богатство и выразительность русского языка.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Лингвистика как наука о языке.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Основные разделы лингвистики.</w:t>
      </w:r>
    </w:p>
    <w:p w:rsidR="00A24364" w:rsidRPr="008433BB" w:rsidRDefault="004B7181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 и </w:t>
      </w:r>
      <w:proofErr w:type="spellStart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речь.Речь</w:t>
      </w:r>
      <w:proofErr w:type="spellEnd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устная и письменная, монологическая и диалогическая, </w:t>
      </w:r>
      <w:proofErr w:type="spellStart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полилог</w:t>
      </w:r>
      <w:proofErr w:type="spellEnd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Виды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речевой деятельности (говорение, слушание, чтение, письмо), их особенности.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Устный пересказ прочитанного ил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 прослушанного текста, в том числе с изменением лица рассказчика.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Речевые формулы приветствия, прощания, просьбы, благодарности.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Виды </w:t>
      </w:r>
      <w:proofErr w:type="spellStart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: выборочное, ознакомительное, детальное.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Виды чтения: изучающее, ознакомительное, просмотровое, поисковое.</w:t>
      </w:r>
    </w:p>
    <w:p w:rsidR="00A24364" w:rsidRPr="008433BB" w:rsidRDefault="004B7181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8433BB">
        <w:rPr>
          <w:lang w:val="ru-RU"/>
        </w:rPr>
        <w:br/>
      </w:r>
      <w:proofErr w:type="spellStart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Текс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т</w:t>
      </w:r>
      <w:proofErr w:type="spellEnd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и его основные признаки. Тема и главная мысль текста. </w:t>
      </w:r>
      <w:proofErr w:type="spellStart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Микротема</w:t>
      </w:r>
      <w:proofErr w:type="spellEnd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текста. Ключевые слова.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Композиционная структура текста. Абзац как средство членения текста на компо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зиционно-смысловые части.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Повествование как тип речи. Рассказ.</w:t>
      </w:r>
    </w:p>
    <w:p w:rsidR="00A24364" w:rsidRPr="008433BB" w:rsidRDefault="004B7181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Смысловой анализ текста: его композиционных особенностей, мик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Подробное, выборочное и сжатое изложение </w:t>
      </w:r>
      <w:proofErr w:type="gramStart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содержания</w:t>
      </w:r>
      <w:proofErr w:type="gramEnd"/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прочитанного или прослушанного текста. Изложение содержания текста с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изменением лица рассказчика.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переработка текста: простой и сложный план текста.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190" w:after="0" w:line="271" w:lineRule="auto"/>
        <w:ind w:right="158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Функциональные разновидности языка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представление о функциональных разновидностях языка (о разговорной речи, функциональных стилях, языке художественной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литературы).</w:t>
      </w:r>
    </w:p>
    <w:p w:rsidR="00A24364" w:rsidRPr="008433BB" w:rsidRDefault="004B7181">
      <w:pPr>
        <w:autoSpaceDE w:val="0"/>
        <w:autoSpaceDN w:val="0"/>
        <w:spacing w:before="190" w:after="0" w:line="271" w:lineRule="auto"/>
        <w:ind w:left="180" w:right="5472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Фонетика. Графика. Орфоэпия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Фонетика и графика как разделы лингвистики.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Звук как единица языка. Смыслоразличительная роль звука.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Система гласных звуков.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Система согласных звуков.</w:t>
      </w:r>
    </w:p>
    <w:p w:rsidR="00A24364" w:rsidRPr="008433BB" w:rsidRDefault="004B7181">
      <w:pPr>
        <w:autoSpaceDE w:val="0"/>
        <w:autoSpaceDN w:val="0"/>
        <w:spacing w:before="70" w:after="0" w:line="262" w:lineRule="auto"/>
        <w:ind w:left="180" w:right="2448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Изменение звуков в речевом потоке. Элементы фонетической транскрипции. Слог. Ударение. Свойства русского ударения.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78" w:line="220" w:lineRule="exact"/>
        <w:rPr>
          <w:lang w:val="ru-RU"/>
        </w:rPr>
      </w:pPr>
    </w:p>
    <w:p w:rsidR="00A24364" w:rsidRPr="008433BB" w:rsidRDefault="004B718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Соотношение звуков и букв.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Фонетический анализ слова.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Способы обозначения [й’], мягкости согласных.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Ос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новные выразительные средства фонетики.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Прописные и строчные буквы.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Интонация, её функции. Основные элементы интонации.</w:t>
      </w:r>
    </w:p>
    <w:p w:rsidR="00A24364" w:rsidRPr="008433BB" w:rsidRDefault="004B7181">
      <w:pPr>
        <w:autoSpaceDE w:val="0"/>
        <w:autoSpaceDN w:val="0"/>
        <w:spacing w:before="70" w:after="0" w:line="262" w:lineRule="auto"/>
        <w:ind w:left="180" w:right="6336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Орфография как раздел лингвистики.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Понятие «орфограмма». Буквенные и небуквенные орфограммы.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разделительных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и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24364" w:rsidRPr="008433BB" w:rsidRDefault="004B7181">
      <w:pPr>
        <w:autoSpaceDE w:val="0"/>
        <w:autoSpaceDN w:val="0"/>
        <w:spacing w:before="72" w:after="0" w:line="262" w:lineRule="auto"/>
        <w:ind w:left="180" w:right="6192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Лексикология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Лексикология как раздел лингвистики.</w:t>
      </w:r>
    </w:p>
    <w:p w:rsidR="00A24364" w:rsidRPr="008433BB" w:rsidRDefault="004B7181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словаря).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Синонимы. Антонимы. Омонимы. Паронимы.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Разные виды лексических словарей (толковый словарь, словари синонимов,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антонимов, омонимов, паронимов) и их роль в овладении словарным богатством родного языка.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Лексический анализ слов (в рамках изученного).</w:t>
      </w:r>
    </w:p>
    <w:p w:rsidR="00A24364" w:rsidRPr="008433BB" w:rsidRDefault="004B7181">
      <w:pPr>
        <w:autoSpaceDE w:val="0"/>
        <w:autoSpaceDN w:val="0"/>
        <w:spacing w:before="70" w:after="0" w:line="262" w:lineRule="auto"/>
        <w:ind w:left="180" w:right="6480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Морфемика. Орфография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Морфемика как раздел лингвистики.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Морфема как минимальная значимая единица языка. Основа слова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. Виды морфем (корень, приставка, суффикс, окончание).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Чередование звуков в морфемах (в том числе чередование гласных с нулём звука).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Морфемный анализ слов.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Уместное использование слов с суффиксами оценки в собственной речи.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Правописание корней с безударн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ыми проверяемыми, непроверяемыми гласными (в рамках изученного).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Правописание корней с проверяемыми, непроверяемыми, ​непроизносимыми согласными (в рамках изученного).</w:t>
      </w:r>
    </w:p>
    <w:p w:rsidR="00A24364" w:rsidRPr="008433BB" w:rsidRDefault="004B718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в корне слова.</w:t>
      </w:r>
    </w:p>
    <w:p w:rsidR="00A24364" w:rsidRPr="008433BB" w:rsidRDefault="004B718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неизменяемых на письме приставок и приставок на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-з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(-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приставок.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24364" w:rsidRPr="008433BB" w:rsidRDefault="004B7181">
      <w:pPr>
        <w:autoSpaceDE w:val="0"/>
        <w:autoSpaceDN w:val="0"/>
        <w:spacing w:before="70" w:after="0" w:line="262" w:lineRule="auto"/>
        <w:ind w:left="180" w:right="3024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Морфология. Культура речи. Орфография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Морфология как раздел грамматики. Грамматическое значение слова.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Части речи как ле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ксико-грамматические разряды слов. Система частей речи в русском языке. Самостоятельные и служебные части речи.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существительное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 существительного. Роль имени существительного в речи.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8433BB">
        <w:rPr>
          <w:lang w:val="ru-RU"/>
        </w:rPr>
        <w:lastRenderedPageBreak/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</w:t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Род, число, падеж имени сущес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твительного.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98" w:right="780" w:bottom="428" w:left="666" w:header="720" w:footer="720" w:gutter="0"/>
          <w:cols w:space="720" w:equalWidth="0">
            <w:col w:w="10454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78" w:line="220" w:lineRule="exact"/>
        <w:rPr>
          <w:lang w:val="ru-RU"/>
        </w:rPr>
      </w:pPr>
    </w:p>
    <w:p w:rsidR="00A24364" w:rsidRPr="008433BB" w:rsidRDefault="004B718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общего рода.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Имена существительные, имеющие форму только единственного или только множественного числа. </w:t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Типы склонения имён существительных. Разносклоняемые имена существитель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ные. Несклоняемые имена существительные.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имён существительных.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1872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Правописание собственных имён существительных.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на конце имён существительных после шипящих.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окончаний имён существительных.</w:t>
      </w:r>
    </w:p>
    <w:p w:rsidR="00A24364" w:rsidRPr="008433BB" w:rsidRDefault="004B7181">
      <w:pPr>
        <w:autoSpaceDE w:val="0"/>
        <w:autoSpaceDN w:val="0"/>
        <w:spacing w:before="72" w:after="0" w:line="262" w:lineRule="auto"/>
        <w:ind w:left="180" w:right="432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) после шипящих 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 имён существительных. Правописание суффиксов 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щик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;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ек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(-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) имён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существительных.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чередованием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//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: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лаг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лож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-;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раст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ращ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-;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гар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-,-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зор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-;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-клан-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-клон-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-скак-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-скоч-.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существительными.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прилагательное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Имя прила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Имена прилагательные полные и краткие, их синтаксические функции.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Склонение имён прилагател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ьных. 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имён прилагательных.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окончаний имён прилагательных.</w:t>
      </w:r>
    </w:p>
    <w:p w:rsidR="00A24364" w:rsidRPr="008433BB" w:rsidRDefault="004B7181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окончаниях имён прилагательных. Правописание кратких форм имён прилагательных с основой на шипящий.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не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 именами прилагательными.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71" w:lineRule="auto"/>
        <w:ind w:right="1296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Глагол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 как часть речи. Общее грамматическое значение, морфологические признаки и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синтаксические функции глагола. Роль глагола в словосочетании и предложении, в речи.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Глаголы совершенного и несовершенного вида, возвратные и невозвратные.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Инфинитив и его грамматические свойства. Основа инфинитива, основа настоящего (будущего простого) в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ремени глагола.</w:t>
      </w:r>
    </w:p>
    <w:p w:rsidR="00A24364" w:rsidRPr="008433BB" w:rsidRDefault="004B718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Спряжение глагола.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чередованием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//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: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бер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бир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блест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блист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дер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-,-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жег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жиг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мир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пер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—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пир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стел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стил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тер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тир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-тся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-ться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в глаголах, суффиксов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-ова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 —-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ева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-ыва-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-ива-</w:t>
      </w:r>
      <w:r w:rsidRPr="008433BB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арных личных окончаний глагола.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гласной перед суффиксом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-л-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в формах прошедшего времени глагола.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с глаголами.</w:t>
      </w:r>
    </w:p>
    <w:p w:rsidR="00A24364" w:rsidRPr="008433BB" w:rsidRDefault="004B7181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Синтаксис. Культура речи. Пунктуация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Синтаксис как раздел грамматики. Словосочетание и предложение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единицы синтаксиса.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Словосочетание и его признаки. Основные виды словосочетаний по морфологическим свойствам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98" w:right="682" w:bottom="42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66" w:line="220" w:lineRule="exact"/>
        <w:rPr>
          <w:lang w:val="ru-RU"/>
        </w:rPr>
      </w:pPr>
    </w:p>
    <w:p w:rsidR="00A24364" w:rsidRPr="008433BB" w:rsidRDefault="004B7181">
      <w:pPr>
        <w:autoSpaceDE w:val="0"/>
        <w:autoSpaceDN w:val="0"/>
        <w:spacing w:after="0" w:line="230" w:lineRule="auto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главного слова (именные, глагольные, наречные). Средства связи слов в словосочетании.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Синтаксический анализ словосочетания.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Предложение и его признаки. Виды предложений по цели высказывания и эмоциональной окраске.</w:t>
      </w:r>
    </w:p>
    <w:p w:rsidR="00A24364" w:rsidRPr="008433BB" w:rsidRDefault="004B7181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Смысловые и интонационные особенности повествовательных, вопросительных, побудительных; восклицательных и невосклицательных пре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дложений.</w:t>
      </w:r>
    </w:p>
    <w:p w:rsidR="00A24364" w:rsidRPr="008433BB" w:rsidRDefault="004B718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енем прилагательным.</w:t>
      </w:r>
    </w:p>
    <w:p w:rsidR="00A24364" w:rsidRPr="008433BB" w:rsidRDefault="004B718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Тире между подлежащим и сказуемым.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</w:t>
      </w:r>
    </w:p>
    <w:p w:rsidR="00A24364" w:rsidRPr="008433BB" w:rsidRDefault="004B7181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Дополнение (прямое и косве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24364" w:rsidRPr="008433BB" w:rsidRDefault="004B718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Простое осложнённое предложение. Однородные члены п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союзами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Предложения с обобщающим словом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при однородных членах.</w:t>
      </w:r>
    </w:p>
    <w:p w:rsidR="00A24364" w:rsidRPr="008433BB" w:rsidRDefault="004B7181">
      <w:pPr>
        <w:autoSpaceDE w:val="0"/>
        <w:autoSpaceDN w:val="0"/>
        <w:spacing w:before="70" w:after="0" w:line="262" w:lineRule="auto"/>
        <w:ind w:left="180" w:right="72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Предложения с обращением, особенности интонации. Обращение и средства его выражения. Синтаксический анализ простого и простого осложнённого предложений.</w:t>
      </w:r>
    </w:p>
    <w:p w:rsidR="00A24364" w:rsidRPr="008433BB" w:rsidRDefault="004B7181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Пунктуационное оформление предложений, осложнённых однородными членами, связанны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ми бессоюзной связью, одиночным союзом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союзами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Предложения простые и сложные. Сложные предложения с бессоюзной и союзной связью.</w:t>
      </w:r>
    </w:p>
    <w:p w:rsidR="00A24364" w:rsidRPr="008433BB" w:rsidRDefault="004B7181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Предложения сложносочинённые и сложноподчинённые (общее представ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ление, практическое усвоение).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24364" w:rsidRPr="008433BB" w:rsidRDefault="004B718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Предложения с прямой речью.</w:t>
      </w:r>
    </w:p>
    <w:p w:rsidR="00A24364" w:rsidRPr="008433BB" w:rsidRDefault="004B718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Пунктуационное оформление предложений с прямой речью.</w:t>
      </w:r>
    </w:p>
    <w:p w:rsidR="00A24364" w:rsidRPr="008433BB" w:rsidRDefault="004B718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Диалог.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Пунктуационное оформление диалога на письме.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Пунктуация как раздел лингвистики.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86" w:right="656" w:bottom="1440" w:left="666" w:header="720" w:footer="720" w:gutter="0"/>
          <w:cols w:space="720" w:equalWidth="0">
            <w:col w:w="10578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78" w:line="220" w:lineRule="exact"/>
        <w:rPr>
          <w:lang w:val="ru-RU"/>
        </w:rPr>
      </w:pPr>
    </w:p>
    <w:p w:rsidR="00A24364" w:rsidRPr="008433BB" w:rsidRDefault="004B7181">
      <w:pPr>
        <w:autoSpaceDE w:val="0"/>
        <w:autoSpaceDN w:val="0"/>
        <w:spacing w:after="0" w:line="230" w:lineRule="auto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24364" w:rsidRPr="008433BB" w:rsidRDefault="004B7181">
      <w:pPr>
        <w:autoSpaceDE w:val="0"/>
        <w:autoSpaceDN w:val="0"/>
        <w:spacing w:before="346" w:after="0" w:line="230" w:lineRule="auto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24364" w:rsidRPr="008433BB" w:rsidRDefault="004B7181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стями, принятыми в обществе правилами и нормами поведения и способствуют процессам самопознания,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самовоспитания и саморазвития, формирования внутренней позиции личности.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Примерной рабочей программы по русскому языку для осн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в части: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зыке; готовность к разнообразной совместной деятельности, стремление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еского воспитания: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стране.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 правовых нормс учётом осознания последствий поступков; активное неприятие асоциальных поступков; свобода и ответственностьличности в условиях индивидуального и общественного пространства.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тва, традициям и творчеству своего и других народов; понимание эмоционального воздействия искусства; осознание важности художественной культуры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как средства коммуникации и самовыражения; осознание важности русского языка как средства коммуникации и самовыр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66" w:line="220" w:lineRule="exact"/>
        <w:rPr>
          <w:lang w:val="ru-RU"/>
        </w:rPr>
      </w:pPr>
    </w:p>
    <w:p w:rsidR="00A24364" w:rsidRPr="008433BB" w:rsidRDefault="004B7181">
      <w:pPr>
        <w:autoSpaceDE w:val="0"/>
        <w:autoSpaceDN w:val="0"/>
        <w:spacing w:after="0" w:line="230" w:lineRule="auto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видах искусства.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ния, формирования культуры здоровья и эмоционального благополучия: </w:t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и читательский опыт;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ответственное отношение к своему здоровью и установка на здоровый образ жизни (здоровое питание, соблюдение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(употреб​ление алкоголя, наркотиков, курение) и иных форм вреда для физического и психического здоровья; с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осмысляя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собственный опыт и выстраивая дальнейшие цели;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выполнять такого рода деятельность;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интерес к практическому изучению профессий и труда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​раз​личного рода, в том числе на основе применения изучае​мого предметного знания и ознакомления с деятельностью филологов,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журналистов, писателей; уважение к труду и результатам трудовой деятельности; осознанный выбор и построение индивидуальной траект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ориентация на применение знаний из области социальных и естественных наук для решения за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</w:t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и социальной сред; готовность к участию в практической деят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ельности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экологической направленности.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осмысление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опыта, наблюдений, поступков и стремление совершенствовать пути достижения индивидуального и коллективного благо​получия.</w:t>
      </w:r>
    </w:p>
    <w:p w:rsidR="00A24364" w:rsidRPr="008433BB" w:rsidRDefault="004B7181">
      <w:pPr>
        <w:autoSpaceDE w:val="0"/>
        <w:autoSpaceDN w:val="0"/>
        <w:spacing w:before="70" w:after="0" w:line="262" w:lineRule="auto"/>
        <w:ind w:left="144" w:right="1008"/>
        <w:jc w:val="center"/>
        <w:rPr>
          <w:lang w:val="ru-RU"/>
        </w:rPr>
      </w:pP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Адаптации обучающегося к изменяющимся условиям социальной и природной среды: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основных социальных ролей, норм и правил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86" w:right="680" w:bottom="438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66" w:line="220" w:lineRule="exact"/>
        <w:rPr>
          <w:lang w:val="ru-RU"/>
        </w:rPr>
      </w:pPr>
    </w:p>
    <w:p w:rsidR="00A24364" w:rsidRPr="008433BB" w:rsidRDefault="004B7181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рамках социального взаимодействия с людьми из другой культурной среды;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представлениями в области концепции устойчивог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способность осознавать стрессовую ситу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ацию, оценивать происходящие изменения и их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принимаемые решения и действия; формул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A24364" w:rsidRPr="008433BB" w:rsidRDefault="004B7181">
      <w:pPr>
        <w:autoSpaceDE w:val="0"/>
        <w:autoSpaceDN w:val="0"/>
        <w:spacing w:before="262" w:after="0" w:line="230" w:lineRule="auto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учебными познавательными действиями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языковых единиц, языковых явлений и процессов;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одимого анализа; классифицировать языковые единицы по существенному признаку;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выявлять дефицит инфо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рмации текста, необходимой для решения поставленной учебной задачи; </w:t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тезы о взаимосвязях;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оптималь​ный вариант с учётом самостоятельно выделенных критериев.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иссл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едовательские действия: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 в языковом образовании; </w:t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несоответствие между реальным и желательным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состоянием ситуации, и самостоятельно устанавливать искомое и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данное;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  <w:r w:rsidRPr="008433BB">
        <w:rPr>
          <w:lang w:val="ru-RU"/>
        </w:rPr>
        <w:br/>
      </w:r>
      <w:r w:rsidRPr="008433BB">
        <w:rPr>
          <w:lang w:val="ru-RU"/>
        </w:rPr>
        <w:lastRenderedPageBreak/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 задач;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неболь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86" w:right="634" w:bottom="296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90" w:line="220" w:lineRule="exact"/>
        <w:rPr>
          <w:lang w:val="ru-RU"/>
        </w:rPr>
      </w:pPr>
    </w:p>
    <w:p w:rsidR="00A24364" w:rsidRPr="008433BB" w:rsidRDefault="004B7181">
      <w:pPr>
        <w:tabs>
          <w:tab w:val="left" w:pos="180"/>
        </w:tabs>
        <w:autoSpaceDE w:val="0"/>
        <w:autoSpaceDN w:val="0"/>
        <w:spacing w:after="0" w:line="283" w:lineRule="auto"/>
        <w:ind w:right="288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оценивать на применимость и достоверность инфо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рмацию, полученную в ходе лингвистического исследования (эксперимента);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прог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применять различные методы, инструменты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и запросы при поиске и отборе информации с учётом предложенной учебной задачи и заданных критериев;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таб​лицах, схемах;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использовать различные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виды аудирования и чтения для оценки текста с точки зрения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достоверности и применимости содержащейся в нём информации и усвоения необходимой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с целью решения учебных задач;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находить сходные аргументы (подтверждающие или опровергающие одну и ту же идею, версию) в различных инфор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мационных источниках;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ой установки;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пред​ложенным учителем или сформулированным самостоятельно;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учебными коммуникативными действиями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распознавать невербальные средства общени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я, понимать значение социальных знаков;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распознавать предпосылки конфликтных ситуаций и смягчать конфликты, вести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переговоры;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ражения;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азличие и сходство позиций;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проведённого языкового анализа, выполненного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лингвистического эксперимента, исследования, проекта;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формат выступления с учётом цели презентации и особенностей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аудитор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ии и в соответствии с ним составлять устные и письменные тексты с использованием иллюстративного материала.</w:t>
      </w:r>
    </w:p>
    <w:p w:rsidR="00A24364" w:rsidRPr="008433BB" w:rsidRDefault="004B7181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преимущества командной и ин​дивидуальной работы при решении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310" w:right="670" w:bottom="356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66" w:line="220" w:lineRule="exact"/>
        <w:rPr>
          <w:lang w:val="ru-RU"/>
        </w:rPr>
      </w:pPr>
    </w:p>
    <w:p w:rsidR="00A24364" w:rsidRPr="008433BB" w:rsidRDefault="004B7181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конкретной проблемы, ​обосновывать необходимость применения групповых форм ​взаимодействия при решении поставленной задачи;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оить действия по её достижению: распределять роли, договариваться, обсуждать процесс и результат совмест​ной работы; уметь обобщать мнения нескольких людей, проявлять готовность руководить, выполнять поручения, подчиняться;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планировать организацию совмес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выполнять свою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учебными регулятивными действи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ями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учебных и жизненных ситуациях;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составлять алгоритм ре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составлять план действий, вносить необходимые коррективы в ходе его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реализации; </w:t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разными способами самоконтроля (в том числе речевого), самомотивации и рефлексии; </w:t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предвидет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ь трудности, которые могут возникнуть при решении учебной задачи, и адаптировать решение к меняющимся обстоятельствам;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(недостижения) результата дея​тельности; понимать причины коммуникативных неудач и уметь предупреждать их,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других;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A24364" w:rsidRPr="008433BB" w:rsidRDefault="004B7181">
      <w:pPr>
        <w:autoSpaceDE w:val="0"/>
        <w:autoSpaceDN w:val="0"/>
        <w:spacing w:before="70" w:after="0" w:line="281" w:lineRule="auto"/>
        <w:ind w:left="180" w:right="4464"/>
        <w:rPr>
          <w:lang w:val="ru-RU"/>
        </w:rPr>
      </w:pP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Принятие себя и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других: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 и его мнению; признавать своё и чужое право на ошибку;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проявлять открытость;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A24364" w:rsidRPr="008433BB" w:rsidRDefault="004B7181">
      <w:pPr>
        <w:autoSpaceDE w:val="0"/>
        <w:autoSpaceDN w:val="0"/>
        <w:spacing w:before="262" w:after="0" w:line="230" w:lineRule="auto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86" w:right="686" w:bottom="452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78" w:line="220" w:lineRule="exact"/>
        <w:rPr>
          <w:lang w:val="ru-RU"/>
        </w:rPr>
      </w:pPr>
    </w:p>
    <w:p w:rsidR="00A24364" w:rsidRPr="008433BB" w:rsidRDefault="004B7181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ьности при решении практико-ориентированных учебных задач и в повседневной жизни.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уры.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видами аудирования: выборочным, ​ознакомительным, детальным — научно-учебных и худо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жественных текстов различных функционально-смысловых типов речи.</w:t>
      </w:r>
    </w:p>
    <w:p w:rsidR="00A24364" w:rsidRPr="008433BB" w:rsidRDefault="004B7181"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100 слов.</w:t>
      </w:r>
    </w:p>
    <w:p w:rsidR="00A24364" w:rsidRPr="008433BB" w:rsidRDefault="004B718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Понимать содержание пр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24364" w:rsidRPr="008433BB" w:rsidRDefault="004B7181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90—100 слов; словарн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Распознавать основные признаки текста; членить текст на композиционно-смысловые части (абзацы); распознава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Проводить смысловой анализ текста, его ко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мпозиционных особенностей, определять количество микротем и абзацев.</w:t>
      </w:r>
    </w:p>
    <w:p w:rsidR="00A24364" w:rsidRPr="008433BB" w:rsidRDefault="004B718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зрения его принадлежности к функ​ционально-смысловому типу речи.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8433BB">
        <w:rPr>
          <w:lang w:val="ru-RU"/>
        </w:rPr>
        <w:lastRenderedPageBreak/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 </w:t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Применя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ть знание основных признаков текста (повествование) в практике его создания.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сные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98" w:right="674" w:bottom="308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78" w:line="220" w:lineRule="exact"/>
        <w:rPr>
          <w:lang w:val="ru-RU"/>
        </w:rPr>
      </w:pPr>
    </w:p>
    <w:p w:rsidR="00A24364" w:rsidRPr="008433BB" w:rsidRDefault="004B7181">
      <w:pPr>
        <w:autoSpaceDE w:val="0"/>
        <w:autoSpaceDN w:val="0"/>
        <w:spacing w:after="0" w:line="230" w:lineRule="auto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сочинения объёмом не менее 70 слов).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A24364" w:rsidRPr="008433BB" w:rsidRDefault="004B718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Представлять сообщение на заданн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ую тему в виде презентации.</w:t>
      </w:r>
    </w:p>
    <w:p w:rsidR="00A24364" w:rsidRPr="008433BB" w:rsidRDefault="004B7181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целостность, связность, информативность).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Функциональные разновидности языка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Фонетика. Графика. Орфоэпия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звуки; понимать различие между звуком и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буквой, характеризовать систему звуков.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Проводить фонетический анализ слов.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понятием «орфограмма» и различать буквенные и небуквенны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е орфограммы при проведении орфографического анализа слова.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Распознавать изученные орфограммы.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Лексикология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 </w:t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Распознавать однозначные и многозначные слова, различать прямое и перено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сное значения слова.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тематические группы слов, родовые и видовые понятия.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Проводить лексический анализ слов (в ра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мках изученного).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Уметь пользоваться лексическими словарями (толковым словарём, словарями синонимов, антонимов, омонимов, паро​нимов).</w:t>
      </w:r>
    </w:p>
    <w:p w:rsidR="00A24364" w:rsidRPr="008433BB" w:rsidRDefault="004B7181">
      <w:pPr>
        <w:autoSpaceDE w:val="0"/>
        <w:autoSpaceDN w:val="0"/>
        <w:spacing w:before="70" w:after="0" w:line="262" w:lineRule="auto"/>
        <w:ind w:left="180" w:right="2880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Морфемика. Орфография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морфему как минимальную значимую единицу языка.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Распознавать морфемы в слове (кор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ень, приставку, суффикс, окончание), выделять основу слова.</w:t>
      </w:r>
    </w:p>
    <w:p w:rsidR="00A24364" w:rsidRPr="008433BB" w:rsidRDefault="004B7181">
      <w:pPr>
        <w:autoSpaceDE w:val="0"/>
        <w:autoSpaceDN w:val="0"/>
        <w:spacing w:before="70" w:after="0" w:line="262" w:lineRule="auto"/>
        <w:ind w:left="180" w:right="72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Находить чередование звуков в морфемах (в том числе чередование гласных с нулём звука). Проводить морфемный анализ слов.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знания по морфемике при выполнении языкового анализа различных в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идов и в практике правописания неизменяемых приставок и приставок на -з (-с); ы — и после приставок; корней с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98" w:right="718" w:bottom="368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66" w:line="220" w:lineRule="exact"/>
        <w:rPr>
          <w:lang w:val="ru-RU"/>
        </w:rPr>
      </w:pPr>
    </w:p>
    <w:p w:rsidR="00A24364" w:rsidRPr="008433BB" w:rsidRDefault="004B7181">
      <w:pPr>
        <w:autoSpaceDE w:val="0"/>
        <w:autoSpaceDN w:val="0"/>
        <w:spacing w:after="0" w:line="271" w:lineRule="auto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—о после шипящих в корне слова;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Уместно использовать слова с с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уффиксами оценки в собственной речи.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Морфология. Культура речи. Орфография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сис​теме частей речи в русском языке для решения практико-ориентирован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ных учебных задач.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Распознавать имена существительные, имена прилагательные, глаголы.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знания по морфологии при выполнении язы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кового анализа различных видов и в речевой практике.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существительное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лексико-грамматические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разряды имён существительных.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имён существительных.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словоизменения, произношения имён существит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ельных, постановки в них ударения (в рамках изученного), употребления несклоняемых имён существительных.</w:t>
      </w:r>
    </w:p>
    <w:p w:rsidR="00A24364" w:rsidRPr="008433BB" w:rsidRDefault="004B7181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имён существительных: безударных окончаний;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) после шипящих 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окончаниях; суффиксов 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щик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ек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 (-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-);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корней с чередованием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//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лаг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лож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раст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ращ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гар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зар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зор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-клан-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-клон-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-скак-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-скоч-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; употребления/неупотребления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прилагательное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и краткую формы имён прилагательных.</w:t>
      </w:r>
    </w:p>
    <w:p w:rsidR="00A24364" w:rsidRPr="008433BB" w:rsidRDefault="004B718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словоизменения, произношения имён прилагательных, постановки в них ударения (в рамках изучен​ного).</w:t>
      </w:r>
    </w:p>
    <w:p w:rsidR="00A24364" w:rsidRPr="008433BB" w:rsidRDefault="004B718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правописания имён прилагательных: безударных окончаний;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прилагательными.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Глагол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Различать глаголы совершенного и несовершенного вида, возвратные и невозвратные.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433BB">
        <w:rPr>
          <w:lang w:val="ru-RU"/>
        </w:rPr>
        <w:lastRenderedPageBreak/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Называть грамматическ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Определять спряжение глагола, уметь спрягать глаголы.</w:t>
      </w:r>
    </w:p>
    <w:p w:rsidR="00A24364" w:rsidRPr="008433BB" w:rsidRDefault="004B718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частичный морфологический анализ глаголов (в рамках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изученного).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86" w:right="670" w:bottom="43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78" w:line="220" w:lineRule="exact"/>
        <w:rPr>
          <w:lang w:val="ru-RU"/>
        </w:rPr>
      </w:pPr>
    </w:p>
    <w:p w:rsidR="00A24364" w:rsidRPr="008433BB" w:rsidRDefault="004B7181">
      <w:pPr>
        <w:tabs>
          <w:tab w:val="left" w:pos="180"/>
        </w:tabs>
        <w:autoSpaceDE w:val="0"/>
        <w:autoSpaceDN w:val="0"/>
        <w:spacing w:after="0" w:line="262" w:lineRule="auto"/>
        <w:ind w:right="144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24364" w:rsidRPr="008433BB" w:rsidRDefault="004B718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глаголов: корней с чередованием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//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; использования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-тся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-ться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в глаголах; суффиксов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-ова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-— -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ева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-ыва-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-ива-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; личных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окончаний глагола, гласной перед суффиксом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-л-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в формах прошедшего времени глагола; слитного и раздельного написания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с глаголами.</w:t>
      </w:r>
    </w:p>
    <w:p w:rsidR="00A24364" w:rsidRPr="008433BB" w:rsidRDefault="004B7181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Синтаксис. Культура речи. Пунктуация </w:t>
      </w:r>
      <w:r w:rsidRPr="008433BB">
        <w:rPr>
          <w:lang w:val="ru-RU"/>
        </w:rPr>
        <w:br/>
      </w:r>
      <w:r w:rsidRPr="008433BB">
        <w:rPr>
          <w:lang w:val="ru-RU"/>
        </w:rPr>
        <w:tab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ксису и пунктуации при выполнении языкового анализа различных видов и в речевой практике.</w:t>
      </w:r>
    </w:p>
    <w:p w:rsidR="00A24364" w:rsidRPr="008433BB" w:rsidRDefault="004B7181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нео​сложнённые предложения; простые предложения, осло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вопросительные), эмоциональной окраске (восклицательные и невосклицате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сочетанием имени числительного в форме именительн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A24364" w:rsidRPr="008433BB" w:rsidRDefault="004B7181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Соблюдать на письме пунктуационные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союзами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); с обобщающим слово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433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>; оформлять на письме диалог.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64" w:line="220" w:lineRule="exact"/>
        <w:rPr>
          <w:lang w:val="ru-RU"/>
        </w:rPr>
      </w:pPr>
    </w:p>
    <w:p w:rsidR="00A24364" w:rsidRDefault="004B7181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4838"/>
        <w:gridCol w:w="1178"/>
        <w:gridCol w:w="2558"/>
      </w:tblGrid>
      <w:tr w:rsidR="00A2436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A24364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364" w:rsidRDefault="00A2436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364" w:rsidRDefault="00A24364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364" w:rsidRDefault="00A2436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364" w:rsidRDefault="00A2436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364" w:rsidRDefault="00A2436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1. ПОВТОРЕНИЕ </w:t>
            </w:r>
          </w:p>
        </w:tc>
      </w:tr>
      <w:tr w:rsidR="00A24364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80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 текста, лекция, конспектирование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80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https://resh.edu.ru/subject/lesson/7621</w:t>
            </w:r>
          </w:p>
        </w:tc>
      </w:tr>
      <w:tr w:rsidR="00A24364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 w:rsidRPr="008433B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2. ОБЩИЕ  СВЕДЕНИЯ  О  ЯЗЫКЕ </w:t>
            </w:r>
          </w:p>
        </w:tc>
      </w:tr>
      <w:tr w:rsidR="00A2436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Богатство и выразительность русского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формулировать суждения о красоте и богатстве русского языка на основе </w:t>
            </w:r>
            <w:r w:rsidRPr="008433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проведённого анализа;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Лингвистика как наука о языке.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Характеризовать основные разделы лингвистики;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3. ЯЗЫК И  РЕЧЬ </w:t>
            </w:r>
          </w:p>
        </w:tc>
      </w:tr>
      <w:tr w:rsidR="00A24364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 w:rsidRPr="008433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Язык и речь. Монолог. Диалог.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Полилог.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Речь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как деятельность.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ТЕКСТ</w:t>
            </w:r>
          </w:p>
        </w:tc>
      </w:tr>
      <w:tr w:rsidR="00A24364" w:rsidRPr="008433BB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и его основные признаки.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Композиционная структура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Функциональносмысловые типы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 w:rsidRPr="008433BB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Повествование как тип речи. Рассказ.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Смысловой анализ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 w:rsidRPr="008433BB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Информационная переработка текста. Редактирование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A24364">
            <w:pPr>
              <w:rPr>
                <w:lang w:val="ru-RU"/>
              </w:rPr>
            </w:pPr>
          </w:p>
        </w:tc>
      </w:tr>
      <w:tr w:rsidR="00A24364">
        <w:trPr>
          <w:trHeight w:hRule="exact" w:val="516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ФУНКЦИОНАЛЬНЫЕ  РАЗНОВИДНОСТИ  ЯЗЫКА</w:t>
            </w:r>
          </w:p>
        </w:tc>
      </w:tr>
      <w:tr w:rsidR="00A2436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5.1.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6. СИСТЕМА ЯЗЫКА </w:t>
            </w:r>
          </w:p>
        </w:tc>
      </w:tr>
    </w:tbl>
    <w:p w:rsidR="00A24364" w:rsidRDefault="00A24364">
      <w:pPr>
        <w:autoSpaceDE w:val="0"/>
        <w:autoSpaceDN w:val="0"/>
        <w:spacing w:after="0" w:line="14" w:lineRule="exact"/>
      </w:pPr>
    </w:p>
    <w:p w:rsidR="00A24364" w:rsidRDefault="00A24364">
      <w:pPr>
        <w:sectPr w:rsidR="00A24364">
          <w:pgSz w:w="16840" w:h="11900"/>
          <w:pgMar w:top="282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24364" w:rsidRDefault="00A2436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4838"/>
        <w:gridCol w:w="1178"/>
        <w:gridCol w:w="2558"/>
      </w:tblGrid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Фонетика. Графика. Орфоэпия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Орфография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Лексикология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Морфемика. Орфография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 w:rsidRPr="008433BB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7. МОРФОЛОГИЯ. КУЛЬТУРА РЕЧИ. ОРФОГРАФИЯ</w:t>
            </w:r>
          </w:p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Морфология как раздел лингвистики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 существительное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 прилагательное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Глагол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по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 w:rsidRPr="008433B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8. СИНТАКСИС. КУЛЬТУРА РЕЧИ. ПУНКТУАЦИЯ</w:t>
            </w:r>
          </w:p>
        </w:tc>
      </w:tr>
      <w:tr w:rsidR="00A2436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Синтаксис </w:t>
            </w:r>
            <w:r w:rsidRPr="008433BB">
              <w:rPr>
                <w:lang w:val="ru-RU"/>
              </w:rPr>
              <w:br/>
            </w:r>
            <w:r w:rsidRPr="008433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пунктуация как разделы лингвистики. </w:t>
            </w:r>
          </w:p>
          <w:p w:rsidR="00A24364" w:rsidRDefault="004B7181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Словосочетание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Простое двусоставное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Простое осложнённое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Сложное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Предложения с прямой речью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Диалог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9. ПОВТОРЕНИЕ </w:t>
            </w:r>
          </w:p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10. ИТОГОВЫЙ КОНТРОЛЬ</w:t>
            </w:r>
          </w:p>
        </w:tc>
      </w:tr>
      <w:tr w:rsidR="00A24364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Сочинения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Контрольные и проверочные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520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</w:tbl>
    <w:p w:rsidR="00A24364" w:rsidRDefault="00A24364">
      <w:pPr>
        <w:autoSpaceDE w:val="0"/>
        <w:autoSpaceDN w:val="0"/>
        <w:spacing w:after="0" w:line="14" w:lineRule="exact"/>
      </w:pPr>
    </w:p>
    <w:p w:rsidR="00A24364" w:rsidRDefault="00A24364">
      <w:pPr>
        <w:sectPr w:rsidR="00A24364">
          <w:pgSz w:w="16840" w:h="11900"/>
          <w:pgMar w:top="284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24364" w:rsidRDefault="00A24364">
      <w:pPr>
        <w:sectPr w:rsidR="00A24364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A24364" w:rsidRDefault="00A24364">
      <w:pPr>
        <w:autoSpaceDE w:val="0"/>
        <w:autoSpaceDN w:val="0"/>
        <w:spacing w:after="78" w:line="220" w:lineRule="exact"/>
      </w:pPr>
    </w:p>
    <w:p w:rsidR="00A24364" w:rsidRDefault="004B718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A24364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A24364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364" w:rsidRDefault="00A2436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364" w:rsidRDefault="00A2436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364" w:rsidRDefault="00A24364"/>
        </w:tc>
      </w:tr>
      <w:tr w:rsidR="00A24364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в начальной школе.</w:t>
            </w:r>
          </w:p>
          <w:p w:rsidR="00A24364" w:rsidRPr="008433BB" w:rsidRDefault="004B7181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Орфография. Правописание гласных и согласных в корне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A24364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в начальной школе.</w:t>
            </w:r>
          </w:p>
          <w:p w:rsidR="00A24364" w:rsidRPr="008433BB" w:rsidRDefault="004B718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Орфография. Правописание разделительного мягкого (ь) и разделительного твёрдого (ъ) знаков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24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71" w:lineRule="auto"/>
              <w:ind w:left="72" w:right="440"/>
              <w:jc w:val="both"/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изученного в начальной школе.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24364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в начальной школе.</w:t>
            </w:r>
          </w:p>
          <w:p w:rsidR="00A24364" w:rsidRPr="008433BB" w:rsidRDefault="004B718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Морфология.</w:t>
            </w:r>
          </w:p>
          <w:p w:rsidR="00A24364" w:rsidRPr="008433BB" w:rsidRDefault="004B7181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Самостоятельные и </w:t>
            </w:r>
            <w:r w:rsidRPr="008433BB">
              <w:rPr>
                <w:lang w:val="ru-RU"/>
              </w:rPr>
              <w:br/>
            </w: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служебные части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A24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/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изученного в </w:t>
            </w:r>
            <w:r w:rsidRPr="008433BB">
              <w:rPr>
                <w:lang w:val="ru-RU"/>
              </w:rPr>
              <w:br/>
            </w: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начальной школе.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24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A24364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100" w:after="0"/>
              <w:ind w:left="72" w:right="43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Лингвистика как наука о языке. Язык как знаковая система и средство </w:t>
            </w:r>
            <w:r w:rsidRPr="008433BB">
              <w:rPr>
                <w:lang w:val="ru-RU"/>
              </w:rPr>
              <w:br/>
            </w: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человеческого общения.</w:t>
            </w:r>
          </w:p>
          <w:p w:rsidR="00A24364" w:rsidRPr="008433BB" w:rsidRDefault="004B718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единицы языка и </w:t>
            </w: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речи: звук, морфема, слово, словосочетание, </w:t>
            </w:r>
            <w:r w:rsidRPr="008433BB">
              <w:rPr>
                <w:lang w:val="ru-RU"/>
              </w:rPr>
              <w:br/>
            </w: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A24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A2436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Монолог. Диалог. Полилог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A24364" w:rsidRDefault="00A24364">
      <w:pPr>
        <w:autoSpaceDE w:val="0"/>
        <w:autoSpaceDN w:val="0"/>
        <w:spacing w:after="0" w:line="14" w:lineRule="exact"/>
      </w:pPr>
    </w:p>
    <w:p w:rsidR="00A24364" w:rsidRDefault="00A24364">
      <w:pPr>
        <w:sectPr w:rsidR="00A24364">
          <w:pgSz w:w="11900" w:h="16840"/>
          <w:pgMar w:top="298" w:right="650" w:bottom="7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4364" w:rsidRDefault="00A2436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A24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Речевые формулы </w:t>
            </w:r>
            <w:r w:rsidRPr="008433BB">
              <w:rPr>
                <w:lang w:val="ru-RU"/>
              </w:rPr>
              <w:br/>
            </w: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приветствия, прощания, просьбы, благодарности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A24364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речевой деятельности </w:t>
            </w: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(говорение, слушание, </w:t>
            </w:r>
            <w:r w:rsidRPr="008433BB">
              <w:rPr>
                <w:lang w:val="ru-RU"/>
              </w:rPr>
              <w:br/>
            </w: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чтение, письмо), их </w:t>
            </w:r>
            <w:r w:rsidRPr="008433BB">
              <w:rPr>
                <w:lang w:val="ru-RU"/>
              </w:rPr>
              <w:br/>
            </w: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24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аудирования: </w:t>
            </w:r>
            <w:r w:rsidRPr="008433BB">
              <w:rPr>
                <w:lang w:val="ru-RU"/>
              </w:rPr>
              <w:br/>
            </w: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выборочное, </w:t>
            </w:r>
            <w:r w:rsidRPr="008433BB">
              <w:rPr>
                <w:lang w:val="ru-RU"/>
              </w:rPr>
              <w:br/>
            </w: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ознакомительное, детальное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A24364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чтения: изучающее, ознакомительное, </w:t>
            </w:r>
            <w:r w:rsidRPr="008433BB">
              <w:rPr>
                <w:lang w:val="ru-RU"/>
              </w:rPr>
              <w:br/>
            </w: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просмотровое, поисковое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A24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 тексте. Тема, главная мысль текста.</w:t>
            </w:r>
          </w:p>
          <w:p w:rsidR="00A24364" w:rsidRDefault="004B7181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Микротемы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A24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Композиционная структура текста. Абзац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24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24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речи: описание, </w:t>
            </w:r>
            <w:r w:rsidRPr="008433BB">
              <w:rPr>
                <w:lang w:val="ru-RU"/>
              </w:rPr>
              <w:br/>
            </w: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повествование, рассуждение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24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24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/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24364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 по сюжетной картине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24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Смысловой анализ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24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Смысловой анализ текста. Практикум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24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Информационная </w:t>
            </w:r>
            <w:r w:rsidRPr="008433BB">
              <w:rPr>
                <w:lang w:val="ru-RU"/>
              </w:rPr>
              <w:br/>
            </w: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переработка текста: простой и сложный план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A24364" w:rsidRDefault="00A24364">
      <w:pPr>
        <w:autoSpaceDE w:val="0"/>
        <w:autoSpaceDN w:val="0"/>
        <w:spacing w:after="0" w:line="14" w:lineRule="exact"/>
      </w:pPr>
    </w:p>
    <w:p w:rsidR="00A24364" w:rsidRDefault="00A24364">
      <w:pPr>
        <w:sectPr w:rsidR="00A24364">
          <w:pgSz w:w="11900" w:h="16840"/>
          <w:pgMar w:top="284" w:right="650" w:bottom="5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4364" w:rsidRDefault="00A2436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A24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Функциональные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разновидности 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A24364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Изложение. Проверочная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изложение;</w:t>
            </w:r>
          </w:p>
        </w:tc>
      </w:tr>
      <w:tr w:rsidR="00A24364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Редактирование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24364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</w:tbl>
    <w:p w:rsidR="00A24364" w:rsidRDefault="00A24364">
      <w:pPr>
        <w:autoSpaceDE w:val="0"/>
        <w:autoSpaceDN w:val="0"/>
        <w:spacing w:after="0" w:line="14" w:lineRule="exact"/>
      </w:pPr>
    </w:p>
    <w:p w:rsidR="00A24364" w:rsidRDefault="00A24364">
      <w:pPr>
        <w:sectPr w:rsidR="00A24364">
          <w:pgSz w:w="11900" w:h="16840"/>
          <w:pgMar w:top="284" w:right="650" w:bottom="3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4364" w:rsidRDefault="00A2436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</w:tbl>
    <w:p w:rsidR="00A24364" w:rsidRDefault="00A24364">
      <w:pPr>
        <w:autoSpaceDE w:val="0"/>
        <w:autoSpaceDN w:val="0"/>
        <w:spacing w:after="0" w:line="14" w:lineRule="exact"/>
      </w:pPr>
    </w:p>
    <w:p w:rsidR="00A24364" w:rsidRDefault="00A24364">
      <w:pPr>
        <w:sectPr w:rsidR="00A24364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4364" w:rsidRDefault="00A2436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</w:tbl>
    <w:p w:rsidR="00A24364" w:rsidRDefault="00A24364">
      <w:pPr>
        <w:autoSpaceDE w:val="0"/>
        <w:autoSpaceDN w:val="0"/>
        <w:spacing w:after="0" w:line="14" w:lineRule="exact"/>
      </w:pPr>
    </w:p>
    <w:p w:rsidR="00A24364" w:rsidRDefault="00A24364">
      <w:pPr>
        <w:sectPr w:rsidR="00A24364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4364" w:rsidRDefault="00A2436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</w:tbl>
    <w:p w:rsidR="00A24364" w:rsidRDefault="00A24364">
      <w:pPr>
        <w:autoSpaceDE w:val="0"/>
        <w:autoSpaceDN w:val="0"/>
        <w:spacing w:after="0" w:line="14" w:lineRule="exact"/>
      </w:pPr>
    </w:p>
    <w:p w:rsidR="00A24364" w:rsidRDefault="00A24364">
      <w:pPr>
        <w:sectPr w:rsidR="00A24364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4364" w:rsidRDefault="00A2436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A24364"/>
        </w:tc>
      </w:tr>
      <w:tr w:rsidR="00A24364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Pr="008433BB" w:rsidRDefault="004B718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433B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4364" w:rsidRDefault="004B718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A24364" w:rsidRDefault="00A24364">
      <w:pPr>
        <w:autoSpaceDE w:val="0"/>
        <w:autoSpaceDN w:val="0"/>
        <w:spacing w:after="0" w:line="14" w:lineRule="exact"/>
      </w:pPr>
    </w:p>
    <w:p w:rsidR="00A24364" w:rsidRDefault="00A24364">
      <w:pPr>
        <w:sectPr w:rsidR="00A2436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4364" w:rsidRDefault="00A24364">
      <w:pPr>
        <w:autoSpaceDE w:val="0"/>
        <w:autoSpaceDN w:val="0"/>
        <w:spacing w:after="78" w:line="220" w:lineRule="exact"/>
      </w:pPr>
    </w:p>
    <w:p w:rsidR="00A24364" w:rsidRDefault="004B718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24364" w:rsidRPr="008433BB" w:rsidRDefault="004B7181">
      <w:pPr>
        <w:autoSpaceDE w:val="0"/>
        <w:autoSpaceDN w:val="0"/>
        <w:spacing w:before="346" w:after="0" w:line="382" w:lineRule="auto"/>
        <w:ind w:right="1440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4364" w:rsidRPr="008433BB" w:rsidRDefault="00A24364">
      <w:pPr>
        <w:autoSpaceDE w:val="0"/>
        <w:autoSpaceDN w:val="0"/>
        <w:spacing w:after="78" w:line="220" w:lineRule="exact"/>
        <w:rPr>
          <w:lang w:val="ru-RU"/>
        </w:rPr>
      </w:pPr>
    </w:p>
    <w:p w:rsidR="00A24364" w:rsidRPr="008433BB" w:rsidRDefault="004B7181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8433BB">
        <w:rPr>
          <w:lang w:val="ru-RU"/>
        </w:rPr>
        <w:br/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</w:t>
      </w:r>
      <w:r w:rsidRPr="008433BB">
        <w:rPr>
          <w:rFonts w:ascii="Times New Roman" w:eastAsia="Times New Roman" w:hAnsi="Times New Roman"/>
          <w:b/>
          <w:color w:val="000000"/>
          <w:sz w:val="24"/>
          <w:lang w:val="ru-RU"/>
        </w:rPr>
        <w:t>ДЕНИЯ ПРАКТИЧЕСКИХ РАБОТ</w:t>
      </w:r>
    </w:p>
    <w:p w:rsidR="00A24364" w:rsidRPr="008433BB" w:rsidRDefault="00A24364">
      <w:pPr>
        <w:rPr>
          <w:lang w:val="ru-RU"/>
        </w:rPr>
        <w:sectPr w:rsidR="00A24364" w:rsidRPr="008433B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7181" w:rsidRPr="008433BB" w:rsidRDefault="004B7181">
      <w:pPr>
        <w:rPr>
          <w:lang w:val="ru-RU"/>
        </w:rPr>
      </w:pPr>
    </w:p>
    <w:sectPr w:rsidR="004B7181" w:rsidRPr="008433B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181" w:rsidRDefault="004B7181" w:rsidP="008433BB">
      <w:pPr>
        <w:spacing w:after="0" w:line="240" w:lineRule="auto"/>
      </w:pPr>
      <w:r>
        <w:separator/>
      </w:r>
    </w:p>
  </w:endnote>
  <w:endnote w:type="continuationSeparator" w:id="0">
    <w:p w:rsidR="004B7181" w:rsidRDefault="004B7181" w:rsidP="00843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3BB" w:rsidRDefault="008433B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3BB" w:rsidRDefault="008433B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3BB" w:rsidRDefault="008433B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181" w:rsidRDefault="004B7181" w:rsidP="008433BB">
      <w:pPr>
        <w:spacing w:after="0" w:line="240" w:lineRule="auto"/>
      </w:pPr>
      <w:r>
        <w:separator/>
      </w:r>
    </w:p>
  </w:footnote>
  <w:footnote w:type="continuationSeparator" w:id="0">
    <w:p w:rsidR="004B7181" w:rsidRDefault="004B7181" w:rsidP="00843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3BB" w:rsidRDefault="008433B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6897469" o:spid="_x0000_s2050" type="#_x0000_t136" style="position:absolute;margin-left:0;margin-top:0;width:559.6pt;height:186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3BB" w:rsidRDefault="008433B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6897470" o:spid="_x0000_s2051" type="#_x0000_t136" style="position:absolute;margin-left:0;margin-top:0;width:559.6pt;height:186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3BB" w:rsidRDefault="008433B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6897468" o:spid="_x0000_s2049" type="#_x0000_t136" style="position:absolute;margin-left:0;margin-top:0;width:559.6pt;height:186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B7181"/>
    <w:rsid w:val="008433BB"/>
    <w:rsid w:val="00A24364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300"/>
  <w15:docId w15:val="{E4C57711-75A7-479C-BFCB-1609E853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201A6D-6009-49D0-A777-F5D4892D6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7789</Words>
  <Characters>44399</Characters>
  <Application>Microsoft Office Word</Application>
  <DocSecurity>0</DocSecurity>
  <Lines>369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52084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Анна Пятигорец</cp:lastModifiedBy>
  <cp:revision>2</cp:revision>
  <dcterms:created xsi:type="dcterms:W3CDTF">2013-12-23T23:15:00Z</dcterms:created>
  <dcterms:modified xsi:type="dcterms:W3CDTF">2022-05-18T17:39:00Z</dcterms:modified>
  <cp:category/>
</cp:coreProperties>
</file>